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B2C98" w14:textId="0803FDD8" w:rsidR="00AA3148" w:rsidRPr="00A67948" w:rsidRDefault="00AA3148" w:rsidP="00AA3148">
      <w:pPr>
        <w:spacing w:before="120" w:after="120"/>
        <w:jc w:val="right"/>
        <w:rPr>
          <w:rFonts w:ascii="Cambria" w:eastAsia="Times New Roman" w:hAnsi="Cambria" w:cs="Arial"/>
          <w:b/>
          <w:bCs/>
          <w:sz w:val="21"/>
          <w:szCs w:val="21"/>
        </w:rPr>
      </w:pPr>
      <w:r w:rsidRPr="00A67948">
        <w:rPr>
          <w:rFonts w:ascii="Cambria" w:eastAsia="Times New Roman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eastAsia="Times New Roman" w:hAnsi="Cambria" w:cs="Arial"/>
          <w:b/>
          <w:bCs/>
          <w:sz w:val="21"/>
          <w:szCs w:val="21"/>
        </w:rPr>
        <w:t>9</w:t>
      </w:r>
      <w:r w:rsidRPr="00A67948">
        <w:rPr>
          <w:rFonts w:ascii="Cambria" w:eastAsia="Times New Roman" w:hAnsi="Cambria" w:cs="Arial"/>
          <w:b/>
          <w:bCs/>
          <w:sz w:val="21"/>
          <w:szCs w:val="21"/>
        </w:rPr>
        <w:t xml:space="preserve"> do SWZ </w:t>
      </w:r>
    </w:p>
    <w:p w14:paraId="05BAB88F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</w:p>
    <w:p w14:paraId="67470AA8" w14:textId="77777777" w:rsidR="00AA3148" w:rsidRPr="00A67948" w:rsidRDefault="00AA3148" w:rsidP="00AA3148">
      <w:pPr>
        <w:suppressAutoHyphens w:val="0"/>
        <w:spacing w:before="120" w:after="120"/>
        <w:rPr>
          <w:rFonts w:ascii="Cambria" w:hAnsi="Cambria" w:cs="Arial"/>
          <w:b/>
          <w:color w:val="0D0D0D"/>
          <w:sz w:val="21"/>
          <w:szCs w:val="21"/>
          <w:lang w:eastAsia="en-US"/>
        </w:rPr>
      </w:pPr>
    </w:p>
    <w:p w14:paraId="2B70BE87" w14:textId="77777777" w:rsidR="00AA3148" w:rsidRPr="00A67948" w:rsidRDefault="00AA3148" w:rsidP="00AA3148">
      <w:pPr>
        <w:suppressAutoHyphens w:val="0"/>
        <w:spacing w:before="120" w:after="120"/>
        <w:jc w:val="both"/>
        <w:rPr>
          <w:rFonts w:ascii="Cambria" w:hAnsi="Cambria"/>
          <w:color w:val="0D0D0D"/>
          <w:sz w:val="21"/>
          <w:szCs w:val="21"/>
          <w:lang w:eastAsia="pl-PL"/>
        </w:rPr>
      </w:pPr>
    </w:p>
    <w:p w14:paraId="3B345C41" w14:textId="77777777" w:rsidR="00D35E31" w:rsidRDefault="00D35E31" w:rsidP="00D35E31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62C406D3" w14:textId="77777777" w:rsidR="00D35E31" w:rsidRDefault="00D35E31" w:rsidP="00D35E31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1546A4FF" w14:textId="77777777" w:rsidR="00D35E31" w:rsidRDefault="00D35E31" w:rsidP="00D35E31">
      <w:pPr>
        <w:spacing w:line="276" w:lineRule="auto"/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Nadleśnictwo Lębork</w:t>
      </w:r>
    </w:p>
    <w:p w14:paraId="52348408" w14:textId="77777777" w:rsidR="00D35E31" w:rsidRPr="00A71A6D" w:rsidRDefault="00D35E31" w:rsidP="00D35E31">
      <w:pPr>
        <w:spacing w:before="120"/>
        <w:ind w:left="709" w:firstLine="3969"/>
        <w:jc w:val="both"/>
        <w:rPr>
          <w:rFonts w:ascii="Cambria" w:hAnsi="Cambria" w:cs="Arial"/>
          <w:b/>
          <w:sz w:val="22"/>
          <w:szCs w:val="22"/>
        </w:rPr>
      </w:pPr>
      <w:r w:rsidRPr="009E68E8">
        <w:rPr>
          <w:rFonts w:ascii="Cambria" w:hAnsi="Cambria" w:cs="Arial"/>
          <w:b/>
          <w:sz w:val="22"/>
          <w:szCs w:val="22"/>
        </w:rPr>
        <w:t>ul.  Wojska Polskiego 32</w:t>
      </w:r>
      <w:r>
        <w:rPr>
          <w:rFonts w:ascii="Cambria" w:hAnsi="Cambria" w:cs="Arial"/>
          <w:b/>
          <w:sz w:val="22"/>
          <w:szCs w:val="22"/>
        </w:rPr>
        <w:t>,</w:t>
      </w:r>
    </w:p>
    <w:p w14:paraId="43BA05FE" w14:textId="77777777" w:rsidR="00D35E31" w:rsidRDefault="00D35E31" w:rsidP="00D35E31">
      <w:pPr>
        <w:spacing w:before="120"/>
        <w:ind w:left="709" w:firstLine="3969"/>
        <w:jc w:val="both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 xml:space="preserve">84-200 </w:t>
      </w:r>
      <w:r w:rsidRPr="009E68E8">
        <w:rPr>
          <w:rFonts w:ascii="Cambria" w:hAnsi="Cambria" w:cs="Arial"/>
          <w:b/>
          <w:sz w:val="22"/>
          <w:szCs w:val="22"/>
        </w:rPr>
        <w:t>Lębork</w:t>
      </w:r>
    </w:p>
    <w:p w14:paraId="72B27748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</w:p>
    <w:p w14:paraId="43970C8D" w14:textId="77777777" w:rsidR="00AA3148" w:rsidRPr="00A67948" w:rsidRDefault="00AA3148" w:rsidP="00AA3148">
      <w:pPr>
        <w:spacing w:before="120" w:after="120"/>
        <w:jc w:val="center"/>
        <w:rPr>
          <w:rFonts w:ascii="Cambria" w:eastAsia="Times New Roman" w:hAnsi="Cambria" w:cs="Arial"/>
          <w:b/>
          <w:bCs/>
          <w:sz w:val="21"/>
          <w:szCs w:val="21"/>
        </w:rPr>
      </w:pPr>
      <w:r w:rsidRPr="00A67948">
        <w:rPr>
          <w:rFonts w:ascii="Cambria" w:eastAsia="Times New Roman" w:hAnsi="Cambria" w:cs="Arial"/>
          <w:b/>
          <w:bCs/>
          <w:sz w:val="21"/>
          <w:szCs w:val="21"/>
        </w:rPr>
        <w:t xml:space="preserve">OŚWIADCZENIE </w:t>
      </w:r>
      <w:r w:rsidRPr="00A67948">
        <w:rPr>
          <w:rFonts w:ascii="Cambria" w:eastAsia="Times New Roman" w:hAnsi="Cambria" w:cs="Arial"/>
          <w:b/>
          <w:bCs/>
          <w:sz w:val="21"/>
          <w:szCs w:val="21"/>
        </w:rPr>
        <w:br/>
        <w:t>O AKTUALNOŚCI INFORMACJI ZAWARTYCH W OŚWIADCZENIU, O KTÓRYM MOWA W ART. 125 UST. 1 PZP W ZAKRESIE PODSTAW WYKLUCZENIA Z POSTĘPOWANIA</w:t>
      </w:r>
    </w:p>
    <w:p w14:paraId="14C95FC2" w14:textId="77777777" w:rsidR="00AA3148" w:rsidRPr="00A67948" w:rsidRDefault="00AA3148" w:rsidP="00AA3148">
      <w:pPr>
        <w:spacing w:before="120" w:after="120"/>
        <w:jc w:val="center"/>
        <w:rPr>
          <w:rFonts w:ascii="Cambria" w:eastAsia="Times New Roman" w:hAnsi="Cambria" w:cs="Arial"/>
          <w:b/>
          <w:bCs/>
          <w:sz w:val="21"/>
          <w:szCs w:val="21"/>
        </w:rPr>
      </w:pPr>
    </w:p>
    <w:p w14:paraId="0C6B437C" w14:textId="6A178D51" w:rsidR="00AA3148" w:rsidRPr="00F73ED1" w:rsidRDefault="00AA3148" w:rsidP="00AA3148">
      <w:pPr>
        <w:spacing w:before="120" w:after="120"/>
        <w:jc w:val="both"/>
        <w:rPr>
          <w:rFonts w:ascii="Cambria" w:eastAsia="Times New Roman" w:hAnsi="Cambria" w:cs="Arial"/>
          <w:b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 xml:space="preserve">W związku ze złożeniem oferty/udostępnieniem zasobów* w postępowaniu o udzielenie zamówienia publicznego pn. </w:t>
      </w:r>
      <w:r w:rsidR="00D35E31" w:rsidRPr="00D35E31">
        <w:rPr>
          <w:rFonts w:ascii="Cambria" w:eastAsia="Times New Roman" w:hAnsi="Cambria" w:cs="Arial"/>
          <w:bCs/>
          <w:sz w:val="21"/>
          <w:szCs w:val="21"/>
        </w:rPr>
        <w:t>„</w:t>
      </w:r>
      <w:r w:rsidR="003001A5" w:rsidRPr="003001A5">
        <w:rPr>
          <w:rFonts w:ascii="Cambria" w:hAnsi="Cambria" w:cs="Arial"/>
          <w:b/>
          <w:sz w:val="22"/>
          <w:szCs w:val="22"/>
        </w:rPr>
        <w:t>Konserwacje i remonty leśnych dróg gruntowych na terenie Nadleśnictw</w:t>
      </w:r>
      <w:r w:rsidR="00232C84">
        <w:rPr>
          <w:rFonts w:ascii="Cambria" w:hAnsi="Cambria" w:cs="Arial"/>
          <w:b/>
          <w:sz w:val="22"/>
          <w:szCs w:val="22"/>
        </w:rPr>
        <w:t>a</w:t>
      </w:r>
      <w:r w:rsidR="003001A5" w:rsidRPr="003001A5">
        <w:rPr>
          <w:rFonts w:ascii="Cambria" w:hAnsi="Cambria" w:cs="Arial"/>
          <w:b/>
          <w:sz w:val="22"/>
          <w:szCs w:val="22"/>
        </w:rPr>
        <w:t xml:space="preserve"> Lębork w 202</w:t>
      </w:r>
      <w:r w:rsidR="00D94C19">
        <w:rPr>
          <w:rFonts w:ascii="Cambria" w:hAnsi="Cambria" w:cs="Arial"/>
          <w:b/>
          <w:sz w:val="22"/>
          <w:szCs w:val="22"/>
        </w:rPr>
        <w:t>6</w:t>
      </w:r>
      <w:r w:rsidR="003001A5" w:rsidRPr="003001A5">
        <w:rPr>
          <w:rFonts w:ascii="Cambria" w:hAnsi="Cambria" w:cs="Arial"/>
          <w:b/>
          <w:sz w:val="22"/>
          <w:szCs w:val="22"/>
        </w:rPr>
        <w:t xml:space="preserve"> r.</w:t>
      </w:r>
      <w:r w:rsidR="00D35E31" w:rsidRPr="00D35E31">
        <w:rPr>
          <w:rFonts w:ascii="Cambria" w:eastAsia="Times New Roman" w:hAnsi="Cambria" w:cs="Arial"/>
          <w:bCs/>
          <w:sz w:val="21"/>
          <w:szCs w:val="21"/>
        </w:rPr>
        <w:t>”- część nr ……………</w:t>
      </w:r>
    </w:p>
    <w:p w14:paraId="0A08B3C2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</w:p>
    <w:p w14:paraId="0AE4C670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ja niżej podpisany ____________________________________________________________________________________________</w:t>
      </w:r>
    </w:p>
    <w:p w14:paraId="059D6991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działając w imieniu i na rzecz:</w:t>
      </w:r>
    </w:p>
    <w:p w14:paraId="02E79FF8" w14:textId="77777777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</w:t>
      </w:r>
    </w:p>
    <w:p w14:paraId="0AF09ABB" w14:textId="629593E8" w:rsidR="00AA3148" w:rsidRPr="00A67948" w:rsidRDefault="00AA3148" w:rsidP="00AA3148">
      <w:pPr>
        <w:spacing w:before="120" w:after="12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oświadczam, że informacje zawarte w oświadczeniu, o którym mowa w art. 125 ust. 1 ustawy  z dnia 11 września 2019 r. Prawo zamówień</w:t>
      </w:r>
      <w:r>
        <w:rPr>
          <w:rFonts w:ascii="Cambria" w:eastAsia="Times New Roman" w:hAnsi="Cambria" w:cs="Arial"/>
          <w:bCs/>
          <w:sz w:val="21"/>
          <w:szCs w:val="21"/>
        </w:rPr>
        <w:t xml:space="preserve"> publicznych (t.j. Dz. U. z 202</w:t>
      </w:r>
      <w:r w:rsidR="00663FCB">
        <w:rPr>
          <w:rFonts w:ascii="Cambria" w:eastAsia="Times New Roman" w:hAnsi="Cambria" w:cs="Arial"/>
          <w:bCs/>
          <w:sz w:val="21"/>
          <w:szCs w:val="21"/>
        </w:rPr>
        <w:t>4</w:t>
      </w:r>
      <w:r>
        <w:rPr>
          <w:rFonts w:ascii="Cambria" w:eastAsia="Times New Roman" w:hAnsi="Cambria" w:cs="Arial"/>
          <w:bCs/>
          <w:sz w:val="21"/>
          <w:szCs w:val="21"/>
        </w:rPr>
        <w:t xml:space="preserve"> r. poz. </w:t>
      </w:r>
      <w:r w:rsidR="00663FCB">
        <w:rPr>
          <w:rFonts w:ascii="Cambria" w:eastAsia="Times New Roman" w:hAnsi="Cambria" w:cs="Arial"/>
          <w:bCs/>
          <w:sz w:val="21"/>
          <w:szCs w:val="21"/>
        </w:rPr>
        <w:t>1320</w:t>
      </w:r>
      <w:r w:rsidRPr="00A67948">
        <w:rPr>
          <w:rFonts w:ascii="Cambria" w:eastAsia="Times New Roman" w:hAnsi="Cambria" w:cs="Arial"/>
          <w:bCs/>
          <w:sz w:val="21"/>
          <w:szCs w:val="21"/>
        </w:rPr>
        <w:t xml:space="preserve"> z późn. zm. - „PZP”) przedłożonym wraz z ofertą przez Wykonawcę, są aktualne w zakresie podstaw wykluczenia z</w:t>
      </w:r>
      <w:r w:rsidR="00A14364">
        <w:rPr>
          <w:rFonts w:ascii="Cambria" w:eastAsia="Times New Roman" w:hAnsi="Cambria" w:cs="Arial"/>
          <w:bCs/>
          <w:sz w:val="21"/>
          <w:szCs w:val="21"/>
        </w:rPr>
        <w:t> </w:t>
      </w:r>
      <w:r w:rsidRPr="00A67948">
        <w:rPr>
          <w:rFonts w:ascii="Cambria" w:eastAsia="Times New Roman" w:hAnsi="Cambria" w:cs="Arial"/>
          <w:bCs/>
          <w:sz w:val="21"/>
          <w:szCs w:val="21"/>
        </w:rPr>
        <w:t>postępowania określonych w:</w:t>
      </w:r>
    </w:p>
    <w:p w14:paraId="4B6C9CCD" w14:textId="77777777" w:rsidR="00AA3148" w:rsidRPr="004A3013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-</w:t>
      </w:r>
      <w:r w:rsidRPr="00A67948">
        <w:rPr>
          <w:rFonts w:ascii="Cambria" w:eastAsia="Times New Roman" w:hAnsi="Cambria" w:cs="Arial"/>
          <w:bCs/>
          <w:sz w:val="21"/>
          <w:szCs w:val="21"/>
        </w:rPr>
        <w:tab/>
      </w:r>
      <w:r w:rsidRPr="004A3013">
        <w:rPr>
          <w:rFonts w:ascii="Cambria" w:eastAsia="Times New Roman" w:hAnsi="Cambria" w:cs="Arial"/>
          <w:bCs/>
          <w:sz w:val="21"/>
          <w:szCs w:val="21"/>
        </w:rPr>
        <w:t>art. 108 ust. 1 pkt 1) i 2) PZP,</w:t>
      </w:r>
    </w:p>
    <w:p w14:paraId="20C83D08" w14:textId="77777777" w:rsidR="00AA3148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eastAsia="Times New Roman" w:hAnsi="Cambria" w:cs="Arial"/>
          <w:bCs/>
          <w:sz w:val="21"/>
          <w:szCs w:val="21"/>
        </w:rPr>
        <w:t>-</w:t>
      </w:r>
      <w:r>
        <w:rPr>
          <w:rFonts w:ascii="Cambria" w:eastAsia="Times New Roman" w:hAnsi="Cambria" w:cs="Arial"/>
          <w:bCs/>
          <w:sz w:val="21"/>
          <w:szCs w:val="21"/>
        </w:rPr>
        <w:tab/>
      </w:r>
      <w:r w:rsidRPr="004A3013">
        <w:rPr>
          <w:rFonts w:ascii="Cambria" w:eastAsia="Times New Roman" w:hAnsi="Cambria" w:cs="Arial"/>
          <w:bCs/>
          <w:sz w:val="21"/>
          <w:szCs w:val="21"/>
        </w:rPr>
        <w:t>art. 108 ust. 1 pkt 4) PZP, dotyczącej orzeczenia zakazu ubiegania się o zamówienie publiczne tytułem środka karnego,</w:t>
      </w:r>
    </w:p>
    <w:p w14:paraId="3CDA1AEC" w14:textId="77777777" w:rsidR="00AA3148" w:rsidRPr="00A67948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bCs/>
          <w:sz w:val="21"/>
          <w:szCs w:val="21"/>
        </w:rPr>
      </w:pPr>
      <w:r>
        <w:rPr>
          <w:rFonts w:ascii="Cambria" w:eastAsia="Times New Roman" w:hAnsi="Cambria" w:cs="Arial"/>
          <w:bCs/>
          <w:sz w:val="21"/>
          <w:szCs w:val="21"/>
        </w:rPr>
        <w:t>-</w:t>
      </w:r>
      <w:r>
        <w:rPr>
          <w:rFonts w:ascii="Cambria" w:eastAsia="Times New Roman" w:hAnsi="Cambria" w:cs="Arial"/>
          <w:bCs/>
          <w:sz w:val="21"/>
          <w:szCs w:val="21"/>
        </w:rPr>
        <w:tab/>
      </w:r>
      <w:r w:rsidRPr="00A67948">
        <w:rPr>
          <w:rFonts w:ascii="Cambria" w:eastAsia="Times New Roman" w:hAnsi="Cambria" w:cs="Arial"/>
          <w:bCs/>
          <w:sz w:val="21"/>
          <w:szCs w:val="21"/>
        </w:rPr>
        <w:t>art. 108 ust. 1 pkt 3 PZP,</w:t>
      </w:r>
    </w:p>
    <w:p w14:paraId="1647A05C" w14:textId="77777777" w:rsidR="00AA3148" w:rsidRPr="00A67948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-</w:t>
      </w:r>
      <w:r w:rsidRPr="00A67948">
        <w:rPr>
          <w:rFonts w:ascii="Cambria" w:eastAsia="Times New Roman" w:hAnsi="Cambria" w:cs="Arial"/>
          <w:bCs/>
          <w:sz w:val="21"/>
          <w:szCs w:val="21"/>
        </w:rPr>
        <w:tab/>
      </w:r>
      <w:r w:rsidRPr="00A67948">
        <w:rPr>
          <w:rFonts w:ascii="Cambria" w:eastAsia="Times New Roman" w:hAnsi="Cambria" w:cs="Arial"/>
          <w:sz w:val="21"/>
          <w:szCs w:val="21"/>
        </w:rPr>
        <w:t xml:space="preserve">art. 108 ust. 1 pkt 4 PZP dotyczących orzeczenia zakazu ubiegania się o zamówienie publiczne tytułem środka zapobiegawczego, </w:t>
      </w:r>
    </w:p>
    <w:p w14:paraId="54DFADFB" w14:textId="77777777" w:rsidR="00AA3148" w:rsidRPr="00A67948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sz w:val="21"/>
          <w:szCs w:val="21"/>
        </w:rPr>
      </w:pPr>
      <w:r w:rsidRPr="00A67948">
        <w:rPr>
          <w:rFonts w:ascii="Cambria" w:eastAsia="Times New Roman" w:hAnsi="Cambria" w:cs="Arial"/>
          <w:sz w:val="21"/>
          <w:szCs w:val="21"/>
        </w:rPr>
        <w:t>-</w:t>
      </w:r>
      <w:r w:rsidRPr="00A67948">
        <w:rPr>
          <w:rFonts w:ascii="Cambria" w:eastAsia="Times New Roman" w:hAnsi="Cambria" w:cs="Arial"/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242257BE" w14:textId="77777777" w:rsidR="00AA3148" w:rsidRPr="00A67948" w:rsidRDefault="00AA3148" w:rsidP="00AA3148">
      <w:pPr>
        <w:spacing w:before="120" w:after="120"/>
        <w:ind w:left="700" w:hanging="700"/>
        <w:jc w:val="both"/>
        <w:rPr>
          <w:rFonts w:ascii="Cambria" w:eastAsia="Times New Roman" w:hAnsi="Cambria" w:cs="Arial"/>
          <w:sz w:val="21"/>
          <w:szCs w:val="21"/>
        </w:rPr>
      </w:pPr>
      <w:r>
        <w:rPr>
          <w:rFonts w:ascii="Cambria" w:eastAsia="Times New Roman" w:hAnsi="Cambria" w:cs="Arial"/>
          <w:sz w:val="21"/>
          <w:szCs w:val="21"/>
        </w:rPr>
        <w:t>-</w:t>
      </w:r>
      <w:r>
        <w:rPr>
          <w:rFonts w:ascii="Cambria" w:eastAsia="Times New Roman" w:hAnsi="Cambria" w:cs="Arial"/>
          <w:sz w:val="21"/>
          <w:szCs w:val="21"/>
        </w:rPr>
        <w:tab/>
        <w:t>art. 108 ust. 1 pkt 6 PZP.</w:t>
      </w:r>
    </w:p>
    <w:p w14:paraId="2D00B49B" w14:textId="77777777" w:rsidR="00AA3148" w:rsidRPr="00A67948" w:rsidRDefault="00AA3148" w:rsidP="00D35E31">
      <w:pPr>
        <w:autoSpaceDE w:val="0"/>
        <w:autoSpaceDN w:val="0"/>
        <w:adjustRightInd w:val="0"/>
        <w:spacing w:before="120" w:after="120"/>
        <w:rPr>
          <w:rFonts w:ascii="Cambria" w:eastAsia="Times New Roman" w:hAnsi="Cambria"/>
          <w:sz w:val="21"/>
          <w:szCs w:val="21"/>
          <w:lang w:eastAsia="pl-PL"/>
        </w:rPr>
      </w:pPr>
    </w:p>
    <w:p w14:paraId="0F1D5DED" w14:textId="0FC53213" w:rsidR="00AA3148" w:rsidRPr="00A67948" w:rsidRDefault="00AA3148" w:rsidP="00AA3148">
      <w:pPr>
        <w:autoSpaceDE w:val="0"/>
        <w:autoSpaceDN w:val="0"/>
        <w:adjustRightInd w:val="0"/>
        <w:spacing w:before="120" w:after="120"/>
        <w:ind w:left="6521" w:hanging="6521"/>
        <w:rPr>
          <w:rFonts w:ascii="Cambria" w:eastAsia="Times New Roman" w:hAnsi="Cambria"/>
          <w:sz w:val="21"/>
          <w:szCs w:val="21"/>
          <w:lang w:eastAsia="pl-PL"/>
        </w:rPr>
      </w:pPr>
      <w:r w:rsidRPr="00A67948">
        <w:rPr>
          <w:rFonts w:ascii="Cambria" w:eastAsia="Times New Roman" w:hAnsi="Cambria"/>
          <w:sz w:val="21"/>
          <w:szCs w:val="21"/>
          <w:lang w:eastAsia="pl-PL"/>
        </w:rPr>
        <w:t>_____________</w:t>
      </w:r>
      <w:r>
        <w:rPr>
          <w:rFonts w:ascii="Cambria" w:eastAsia="Times New Roman" w:hAnsi="Cambria"/>
          <w:sz w:val="21"/>
          <w:szCs w:val="21"/>
          <w:lang w:eastAsia="pl-PL"/>
        </w:rPr>
        <w:t>___________dnia ____________</w:t>
      </w:r>
      <w:r w:rsidR="00FB5DC4">
        <w:rPr>
          <w:rFonts w:ascii="Cambria" w:eastAsia="Times New Roman" w:hAnsi="Cambria"/>
          <w:sz w:val="21"/>
          <w:szCs w:val="21"/>
          <w:lang w:eastAsia="pl-PL"/>
        </w:rPr>
        <w:t>_________</w:t>
      </w:r>
      <w:r w:rsidRPr="00A67948">
        <w:rPr>
          <w:rFonts w:ascii="Cambria" w:eastAsia="Times New Roman" w:hAnsi="Cambria"/>
          <w:sz w:val="21"/>
          <w:szCs w:val="21"/>
          <w:lang w:eastAsia="pl-PL"/>
        </w:rPr>
        <w:t xml:space="preserve"> r.</w:t>
      </w:r>
    </w:p>
    <w:p w14:paraId="13C12AFB" w14:textId="77777777" w:rsidR="00AA3148" w:rsidRPr="00A67948" w:rsidRDefault="00AA3148" w:rsidP="00AA3148">
      <w:pPr>
        <w:autoSpaceDE w:val="0"/>
        <w:autoSpaceDN w:val="0"/>
        <w:adjustRightInd w:val="0"/>
        <w:spacing w:before="120" w:after="120"/>
        <w:rPr>
          <w:rFonts w:ascii="Cambria" w:eastAsia="Times New Roman" w:hAnsi="Cambria"/>
          <w:sz w:val="21"/>
          <w:szCs w:val="21"/>
          <w:lang w:eastAsia="pl-PL"/>
        </w:rPr>
      </w:pPr>
    </w:p>
    <w:p w14:paraId="749A9D72" w14:textId="7E458CEA" w:rsidR="00AA3148" w:rsidRPr="00A67948" w:rsidRDefault="00AA3148" w:rsidP="00A14364">
      <w:pPr>
        <w:autoSpaceDE w:val="0"/>
        <w:autoSpaceDN w:val="0"/>
        <w:adjustRightInd w:val="0"/>
        <w:spacing w:before="120" w:after="120"/>
        <w:ind w:left="5812"/>
        <w:rPr>
          <w:rFonts w:ascii="Cambria" w:eastAsia="Times New Roman" w:hAnsi="Cambria"/>
          <w:sz w:val="21"/>
          <w:szCs w:val="21"/>
          <w:lang w:eastAsia="pl-PL"/>
        </w:rPr>
      </w:pPr>
      <w:r w:rsidRPr="00A67948">
        <w:rPr>
          <w:rFonts w:ascii="Cambria" w:eastAsia="Times New Roman" w:hAnsi="Cambria"/>
          <w:sz w:val="21"/>
          <w:szCs w:val="21"/>
          <w:lang w:eastAsia="pl-PL"/>
        </w:rPr>
        <w:t>____________________________</w:t>
      </w:r>
      <w:r w:rsidRPr="00A67948">
        <w:rPr>
          <w:rFonts w:ascii="Cambria" w:eastAsia="Times New Roman" w:hAnsi="Cambria"/>
          <w:sz w:val="21"/>
          <w:szCs w:val="21"/>
          <w:lang w:eastAsia="pl-PL"/>
        </w:rPr>
        <w:br/>
      </w:r>
      <w:r w:rsidR="00A14364">
        <w:rPr>
          <w:rFonts w:ascii="Cambria" w:eastAsia="Times New Roman" w:hAnsi="Cambria"/>
          <w:sz w:val="21"/>
          <w:szCs w:val="21"/>
          <w:lang w:eastAsia="pl-PL"/>
        </w:rPr>
        <w:t xml:space="preserve">              </w:t>
      </w:r>
      <w:r w:rsidRPr="00A67948">
        <w:rPr>
          <w:rFonts w:ascii="Cambria" w:eastAsia="Times New Roman" w:hAnsi="Cambria"/>
          <w:sz w:val="21"/>
          <w:szCs w:val="21"/>
          <w:lang w:eastAsia="pl-PL"/>
        </w:rPr>
        <w:t>podpis</w:t>
      </w:r>
    </w:p>
    <w:p w14:paraId="62CF6145" w14:textId="1EE2412A" w:rsidR="00DA0D67" w:rsidRPr="00D35E31" w:rsidRDefault="00AA3148" w:rsidP="00D35E31">
      <w:pPr>
        <w:spacing w:before="120" w:after="120"/>
        <w:rPr>
          <w:rFonts w:ascii="Cambria" w:eastAsia="Times New Roman" w:hAnsi="Cambria" w:cs="Arial"/>
          <w:bCs/>
          <w:sz w:val="21"/>
          <w:szCs w:val="21"/>
        </w:rPr>
      </w:pPr>
      <w:r w:rsidRPr="00A67948">
        <w:rPr>
          <w:rFonts w:ascii="Cambria" w:eastAsia="Times New Roman" w:hAnsi="Cambria" w:cs="Arial"/>
          <w:bCs/>
          <w:sz w:val="21"/>
          <w:szCs w:val="21"/>
        </w:rPr>
        <w:t>* - niepotrzebne skreślić</w:t>
      </w:r>
    </w:p>
    <w:sectPr w:rsidR="00DA0D67" w:rsidRPr="00D35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148"/>
    <w:rsid w:val="00232C84"/>
    <w:rsid w:val="003001A5"/>
    <w:rsid w:val="00307B4E"/>
    <w:rsid w:val="00663FCB"/>
    <w:rsid w:val="007D2F4B"/>
    <w:rsid w:val="00A14364"/>
    <w:rsid w:val="00AA3148"/>
    <w:rsid w:val="00D35E31"/>
    <w:rsid w:val="00D94C19"/>
    <w:rsid w:val="00DA0D67"/>
    <w:rsid w:val="00E22809"/>
    <w:rsid w:val="00E46002"/>
    <w:rsid w:val="00EF6245"/>
    <w:rsid w:val="00F36C07"/>
    <w:rsid w:val="00FB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2906E"/>
  <w15:chartTrackingRefBased/>
  <w15:docId w15:val="{CBE5108F-F0AD-4AE2-BAE9-5F86A10B7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148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256</Words>
  <Characters>1541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Jerzykowski i Wspólnicy. Sp.K.</dc:creator>
  <cp:keywords/>
  <dc:description/>
  <cp:lastModifiedBy>Katarzyna Kaczmarczyk - Nadleśnictwo Lębork</cp:lastModifiedBy>
  <cp:revision>10</cp:revision>
  <dcterms:created xsi:type="dcterms:W3CDTF">2023-04-25T15:12:00Z</dcterms:created>
  <dcterms:modified xsi:type="dcterms:W3CDTF">2026-04-24T11:29:00Z</dcterms:modified>
</cp:coreProperties>
</file>